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D71" w:rsidRPr="00915848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Профессиональный рост педагога повышения квалификации по проф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илю педагогической деятельности</w:t>
      </w:r>
    </w:p>
    <w:p w:rsidR="00494D71" w:rsidRPr="00915848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89"/>
        <w:gridCol w:w="2785"/>
        <w:gridCol w:w="2397"/>
        <w:gridCol w:w="1689"/>
        <w:gridCol w:w="1985"/>
      </w:tblGrid>
      <w:tr w:rsidR="00494D71" w:rsidRPr="009C44FA" w:rsidTr="008C7261">
        <w:tc>
          <w:tcPr>
            <w:tcW w:w="513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№</w:t>
            </w:r>
          </w:p>
        </w:tc>
        <w:tc>
          <w:tcPr>
            <w:tcW w:w="3077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Наименование курсов, семинаров</w:t>
            </w:r>
          </w:p>
        </w:tc>
        <w:tc>
          <w:tcPr>
            <w:tcW w:w="2510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1833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098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№ сертификата, удостоверения </w:t>
            </w:r>
          </w:p>
        </w:tc>
      </w:tr>
      <w:tr w:rsidR="00494D71" w:rsidRPr="009C44FA" w:rsidTr="008C7261">
        <w:tc>
          <w:tcPr>
            <w:tcW w:w="513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1</w:t>
            </w:r>
          </w:p>
        </w:tc>
        <w:tc>
          <w:tcPr>
            <w:tcW w:w="3077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«Проектная деятельность как средство реализации ФГОС дошкольного образования». Мастер-класс. Перспективы совершенствования педагогического мастерства </w:t>
            </w:r>
          </w:p>
        </w:tc>
        <w:tc>
          <w:tcPr>
            <w:tcW w:w="2510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Федеральное государственное бюджетное образовательное учреждение высшего образования Тувинский государственный </w:t>
            </w:r>
            <w:proofErr w:type="gramStart"/>
            <w:r w:rsidRPr="009C44FA">
              <w:rPr>
                <w:sz w:val="24"/>
                <w:szCs w:val="24"/>
              </w:rPr>
              <w:t xml:space="preserve">университет»   </w:t>
            </w:r>
            <w:proofErr w:type="gramEnd"/>
            <w:r w:rsidRPr="009C44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3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72 часов</w:t>
            </w:r>
          </w:p>
        </w:tc>
        <w:tc>
          <w:tcPr>
            <w:tcW w:w="2098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 № 1614 от 14.12.2018г. </w:t>
            </w:r>
          </w:p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Удостоверение</w:t>
            </w:r>
          </w:p>
        </w:tc>
      </w:tr>
      <w:tr w:rsidR="00494D71" w:rsidRPr="009C44FA" w:rsidTr="008C7261">
        <w:trPr>
          <w:trHeight w:val="1477"/>
        </w:trPr>
        <w:tc>
          <w:tcPr>
            <w:tcW w:w="513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2</w:t>
            </w:r>
          </w:p>
        </w:tc>
        <w:tc>
          <w:tcPr>
            <w:tcW w:w="3077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Методическое обеспечение образовательной деятельности ДОО.Модуль1 «Современные подходы и технологии проектирования развивающей предметно пространственной среды в ДОО» </w:t>
            </w:r>
          </w:p>
        </w:tc>
        <w:tc>
          <w:tcPr>
            <w:tcW w:w="2510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Тувинский институт развития образования и повышения квалификации.</w:t>
            </w:r>
          </w:p>
        </w:tc>
        <w:tc>
          <w:tcPr>
            <w:tcW w:w="1833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16часов</w:t>
            </w:r>
          </w:p>
        </w:tc>
        <w:tc>
          <w:tcPr>
            <w:tcW w:w="2098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Удостоверение № 839</w:t>
            </w:r>
          </w:p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От: 19-20 января 2023г</w:t>
            </w:r>
          </w:p>
        </w:tc>
      </w:tr>
      <w:tr w:rsidR="00494D71" w:rsidRPr="009C44FA" w:rsidTr="008C7261">
        <w:tc>
          <w:tcPr>
            <w:tcW w:w="513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3</w:t>
            </w:r>
          </w:p>
        </w:tc>
        <w:tc>
          <w:tcPr>
            <w:tcW w:w="3077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 Актуальные вопросы методической работы в дошкольной образовательной организации    </w:t>
            </w:r>
          </w:p>
        </w:tc>
        <w:tc>
          <w:tcPr>
            <w:tcW w:w="2510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Московской академии профессиональных компетенции профессиональной переподготовки</w:t>
            </w:r>
          </w:p>
        </w:tc>
        <w:tc>
          <w:tcPr>
            <w:tcW w:w="1833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420часов</w:t>
            </w:r>
          </w:p>
        </w:tc>
        <w:tc>
          <w:tcPr>
            <w:tcW w:w="2098" w:type="dxa"/>
          </w:tcPr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Удостоверение № 180000552217</w:t>
            </w:r>
          </w:p>
          <w:p w:rsidR="00494D71" w:rsidRPr="009C44FA" w:rsidRDefault="00494D71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С 11.11.2021г-03.02.2022г</w:t>
            </w:r>
          </w:p>
        </w:tc>
      </w:tr>
    </w:tbl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D333A7B" wp14:editId="31576DDB">
            <wp:simplePos x="0" y="0"/>
            <wp:positionH relativeFrom="column">
              <wp:posOffset>903605</wp:posOffset>
            </wp:positionH>
            <wp:positionV relativeFrom="paragraph">
              <wp:posOffset>-535940</wp:posOffset>
            </wp:positionV>
            <wp:extent cx="4720590" cy="6499225"/>
            <wp:effectExtent l="895350" t="0" r="861060" b="0"/>
            <wp:wrapThrough wrapText="bothSides">
              <wp:wrapPolygon edited="0">
                <wp:start x="21572" y="-20"/>
                <wp:lineTo x="129" y="-20"/>
                <wp:lineTo x="129" y="21506"/>
                <wp:lineTo x="21572" y="21506"/>
                <wp:lineTo x="21572" y="-20"/>
              </wp:wrapPolygon>
            </wp:wrapThrough>
            <wp:docPr id="25" name="Рисунок 25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0590" cy="64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</w:t>
      </w:r>
      <w:bookmarkStart w:id="0" w:name="_GoBack"/>
      <w:bookmarkEnd w:id="0"/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C13">
        <w:rPr>
          <w:rFonts w:ascii="Times New Roman" w:eastAsia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021E3711">
            <wp:simplePos x="0" y="0"/>
            <wp:positionH relativeFrom="column">
              <wp:posOffset>1000694</wp:posOffset>
            </wp:positionH>
            <wp:positionV relativeFrom="paragraph">
              <wp:posOffset>33633</wp:posOffset>
            </wp:positionV>
            <wp:extent cx="2985770" cy="3686175"/>
            <wp:effectExtent l="0" t="0" r="5080" b="9525"/>
            <wp:wrapSquare wrapText="bothSides"/>
            <wp:docPr id="235" name="Рисунок 235" descr="E:\666666\сертифи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666666\сертифика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№3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BEE6D" wp14:editId="63369480">
            <wp:extent cx="6300470" cy="8673956"/>
            <wp:effectExtent l="0" t="0" r="0" b="0"/>
            <wp:docPr id="26" name="Рисунок 26" descr="F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EBE896">
            <wp:simplePos x="0" y="0"/>
            <wp:positionH relativeFrom="column">
              <wp:posOffset>-465149</wp:posOffset>
            </wp:positionH>
            <wp:positionV relativeFrom="paragraph">
              <wp:posOffset>5614</wp:posOffset>
            </wp:positionV>
            <wp:extent cx="6535877" cy="8998045"/>
            <wp:effectExtent l="0" t="0" r="0" b="0"/>
            <wp:wrapSquare wrapText="bothSides"/>
            <wp:docPr id="27" name="Рисунок 27" descr="F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77" cy="89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D71" w:rsidRDefault="00494D71" w:rsidP="00494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96F28F7">
            <wp:simplePos x="0" y="0"/>
            <wp:positionH relativeFrom="column">
              <wp:posOffset>593725</wp:posOffset>
            </wp:positionH>
            <wp:positionV relativeFrom="paragraph">
              <wp:posOffset>-857250</wp:posOffset>
            </wp:positionV>
            <wp:extent cx="4563110" cy="6282055"/>
            <wp:effectExtent l="0" t="2223" r="6668" b="6667"/>
            <wp:wrapSquare wrapText="bothSides"/>
            <wp:docPr id="28" name="Рисунок 28" descr="F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3110" cy="62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4D71" w:rsidRDefault="00494D71" w:rsidP="00494D71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</w:p>
    <w:p w:rsidR="00494D71" w:rsidRDefault="00494D71" w:rsidP="00494D71">
      <w:pPr>
        <w:tabs>
          <w:tab w:val="left" w:pos="2174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7. Профессиональный рост педагога повышения квалификации по профилю педагогической деятельности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7"/>
        <w:gridCol w:w="3023"/>
        <w:gridCol w:w="2192"/>
        <w:gridCol w:w="1494"/>
        <w:gridCol w:w="2039"/>
      </w:tblGrid>
      <w:tr w:rsidR="00494D71" w:rsidRPr="008A5304" w:rsidTr="008C7261">
        <w:trPr>
          <w:trHeight w:val="313"/>
        </w:trPr>
        <w:tc>
          <w:tcPr>
            <w:tcW w:w="636" w:type="dxa"/>
          </w:tcPr>
          <w:p w:rsidR="00494D71" w:rsidRPr="008A5304" w:rsidRDefault="00494D71" w:rsidP="008C726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53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№</w:t>
            </w:r>
          </w:p>
        </w:tc>
        <w:tc>
          <w:tcPr>
            <w:tcW w:w="3359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курсов, семинаров</w:t>
            </w:r>
          </w:p>
        </w:tc>
        <w:tc>
          <w:tcPr>
            <w:tcW w:w="2350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686" w:type="dxa"/>
          </w:tcPr>
          <w:p w:rsidR="00494D71" w:rsidRPr="008A5304" w:rsidRDefault="00494D71" w:rsidP="008C726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530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107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A5304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сертификата,  удостоверения</w:t>
            </w:r>
            <w:proofErr w:type="gramEnd"/>
          </w:p>
        </w:tc>
      </w:tr>
      <w:tr w:rsidR="00494D71" w:rsidRPr="008A5304" w:rsidTr="008C7261">
        <w:trPr>
          <w:trHeight w:val="231"/>
        </w:trPr>
        <w:tc>
          <w:tcPr>
            <w:tcW w:w="636" w:type="dxa"/>
          </w:tcPr>
          <w:p w:rsidR="00494D71" w:rsidRPr="008A5304" w:rsidRDefault="00494D71" w:rsidP="008C7261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5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59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sz w:val="24"/>
                <w:szCs w:val="24"/>
              </w:rPr>
              <w:t>«Оказание первой медицинской помощи детям дошкольного возраста педагогическим работником в рамках исполнения статья 41 «Закона об образовании» раздел «Об охране здоровья обучающихся»</w:t>
            </w:r>
          </w:p>
        </w:tc>
        <w:tc>
          <w:tcPr>
            <w:tcW w:w="2350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sz w:val="24"/>
                <w:szCs w:val="24"/>
              </w:rPr>
              <w:t xml:space="preserve">ЧОУУЦ ДО </w:t>
            </w:r>
          </w:p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sz w:val="24"/>
                <w:szCs w:val="24"/>
              </w:rPr>
              <w:t xml:space="preserve">«Все </w:t>
            </w:r>
            <w:proofErr w:type="spellStart"/>
            <w:proofErr w:type="gramStart"/>
            <w:r w:rsidRPr="008A5304">
              <w:rPr>
                <w:rFonts w:ascii="Times New Roman" w:hAnsi="Times New Roman" w:cs="Times New Roman"/>
                <w:sz w:val="24"/>
                <w:szCs w:val="24"/>
              </w:rPr>
              <w:t>вебинары.ру</w:t>
            </w:r>
            <w:proofErr w:type="spellEnd"/>
            <w:proofErr w:type="gramEnd"/>
            <w:r w:rsidRPr="008A53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86" w:type="dxa"/>
          </w:tcPr>
          <w:p w:rsidR="00494D71" w:rsidRPr="008A5304" w:rsidRDefault="00494D71" w:rsidP="008C7261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eastAsia="Times New Roman" w:hAnsi="Times New Roman" w:cs="Times New Roman"/>
                <w:sz w:val="24"/>
                <w:szCs w:val="24"/>
              </w:rPr>
              <w:t>144 часа</w:t>
            </w:r>
          </w:p>
        </w:tc>
        <w:tc>
          <w:tcPr>
            <w:tcW w:w="2107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sz w:val="24"/>
                <w:szCs w:val="24"/>
              </w:rPr>
              <w:t>№КП 2018/06868от 13.12.2018г.</w:t>
            </w:r>
          </w:p>
        </w:tc>
      </w:tr>
      <w:tr w:rsidR="00494D71" w:rsidRPr="008A5304" w:rsidTr="008C7261">
        <w:trPr>
          <w:trHeight w:val="190"/>
        </w:trPr>
        <w:tc>
          <w:tcPr>
            <w:tcW w:w="636" w:type="dxa"/>
          </w:tcPr>
          <w:p w:rsidR="00494D71" w:rsidRPr="008A5304" w:rsidRDefault="00494D71" w:rsidP="008C7261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5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59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sz w:val="24"/>
                <w:szCs w:val="24"/>
              </w:rPr>
              <w:t>«ИКТ в системе ФГОС ДОУ. Работа в текстовых, графических и видео редакторах»</w:t>
            </w:r>
          </w:p>
        </w:tc>
        <w:tc>
          <w:tcPr>
            <w:tcW w:w="2350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ГАОУ ДПО (ПК) </w:t>
            </w:r>
            <w:proofErr w:type="spellStart"/>
            <w:r w:rsidRPr="008A5304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8A5304">
              <w:rPr>
                <w:rFonts w:ascii="Times New Roman" w:eastAsia="Times New Roman" w:hAnsi="Times New Roman" w:cs="Times New Roman"/>
                <w:sz w:val="24"/>
                <w:szCs w:val="24"/>
              </w:rPr>
              <w:t>ТГИПиПКК</w:t>
            </w:r>
            <w:proofErr w:type="spellEnd"/>
          </w:p>
        </w:tc>
        <w:tc>
          <w:tcPr>
            <w:tcW w:w="1686" w:type="dxa"/>
          </w:tcPr>
          <w:p w:rsidR="00494D71" w:rsidRPr="008A5304" w:rsidRDefault="00494D71" w:rsidP="008C7261">
            <w:pPr>
              <w:spacing w:before="100"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72 часа</w:t>
            </w:r>
          </w:p>
        </w:tc>
        <w:tc>
          <w:tcPr>
            <w:tcW w:w="2107" w:type="dxa"/>
          </w:tcPr>
          <w:p w:rsidR="00494D71" w:rsidRPr="008A5304" w:rsidRDefault="00494D71" w:rsidP="008C7261">
            <w:pPr>
              <w:tabs>
                <w:tab w:val="left" w:pos="217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304">
              <w:rPr>
                <w:rFonts w:ascii="Times New Roman" w:hAnsi="Times New Roman" w:cs="Times New Roman"/>
                <w:sz w:val="24"/>
                <w:szCs w:val="24"/>
              </w:rPr>
              <w:t>№ 690 от 20.05.2019</w:t>
            </w:r>
          </w:p>
        </w:tc>
      </w:tr>
    </w:tbl>
    <w:p w:rsidR="00907352" w:rsidRDefault="00907352"/>
    <w:sectPr w:rsidR="00907352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D71"/>
    <w:rsid w:val="00494D71"/>
    <w:rsid w:val="0069307D"/>
    <w:rsid w:val="00907352"/>
    <w:rsid w:val="009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5E196"/>
  <w15:chartTrackingRefBased/>
  <w15:docId w15:val="{58519979-AA74-4195-BBFE-A9EBBFE1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94D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qFormat/>
    <w:rsid w:val="00494D71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494D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94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Оюн</dc:creator>
  <cp:keywords/>
  <dc:description/>
  <cp:lastModifiedBy>Виктория Оюн</cp:lastModifiedBy>
  <cp:revision>1</cp:revision>
  <dcterms:created xsi:type="dcterms:W3CDTF">2023-02-10T11:44:00Z</dcterms:created>
  <dcterms:modified xsi:type="dcterms:W3CDTF">2023-02-10T11:45:00Z</dcterms:modified>
</cp:coreProperties>
</file>